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8CD" w:rsidRPr="00912B97" w:rsidRDefault="007358CD" w:rsidP="003A13BB">
      <w:pPr>
        <w:spacing w:after="0" w:line="240" w:lineRule="auto"/>
        <w:ind w:left="709" w:right="75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12B97">
        <w:rPr>
          <w:rFonts w:ascii="Times New Roman" w:hAnsi="Times New Roman" w:cs="Times New Roman"/>
          <w:b/>
          <w:sz w:val="24"/>
          <w:szCs w:val="24"/>
          <w:lang w:val="ru-RU"/>
        </w:rPr>
        <w:t>Справка-обоснование</w:t>
      </w:r>
    </w:p>
    <w:p w:rsidR="000C1945" w:rsidRDefault="007358CD" w:rsidP="003A13BB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912B97">
        <w:rPr>
          <w:rFonts w:ascii="Times New Roman" w:hAnsi="Times New Roman" w:cs="Times New Roman"/>
          <w:b/>
          <w:sz w:val="24"/>
          <w:szCs w:val="24"/>
          <w:lang w:val="ru-RU"/>
        </w:rPr>
        <w:t>к проекту</w:t>
      </w:r>
      <w:r w:rsidR="00981D13" w:rsidRPr="00912B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A6455" w:rsidRPr="00912B97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Закона Кыргызской Республики </w:t>
      </w:r>
      <w:r w:rsidR="003A6455" w:rsidRPr="00912B9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="00912B9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О внесении изменений в </w:t>
      </w:r>
    </w:p>
    <w:p w:rsidR="003A6455" w:rsidRPr="000C1945" w:rsidRDefault="003A6455" w:rsidP="003A13BB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912B9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Закон Кыргызской Республики</w:t>
      </w:r>
      <w:r w:rsidR="000C1945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Pr="00912B9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r w:rsidRPr="00912B9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О внешней миграции</w:t>
      </w:r>
      <w:r w:rsidRPr="00912B9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»</w:t>
      </w:r>
    </w:p>
    <w:p w:rsidR="007358CD" w:rsidRPr="00912B97" w:rsidRDefault="007358CD" w:rsidP="003A13B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0512E" w:rsidRDefault="002518BA" w:rsidP="003A13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512E">
        <w:rPr>
          <w:rFonts w:ascii="Times New Roman" w:hAnsi="Times New Roman" w:cs="Times New Roman"/>
          <w:sz w:val="24"/>
          <w:szCs w:val="24"/>
          <w:lang w:val="ru-RU"/>
        </w:rPr>
        <w:t xml:space="preserve">Проект Закона Кыргызской Республики </w:t>
      </w:r>
      <w:r w:rsidRPr="00B05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Pr="00B0512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 внесении изменений в Закон Кыргызской Республики </w:t>
      </w:r>
      <w:r w:rsidRPr="00B05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Pr="00B0512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 внешней миграции</w:t>
      </w:r>
      <w:r w:rsidRPr="00B05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BF6586" w:rsidRPr="00B05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7358CD" w:rsidRPr="00B0512E">
        <w:rPr>
          <w:rFonts w:ascii="Times New Roman" w:hAnsi="Times New Roman" w:cs="Times New Roman"/>
          <w:sz w:val="24"/>
          <w:szCs w:val="24"/>
          <w:lang w:val="ru-RU"/>
        </w:rPr>
        <w:t>разработан</w:t>
      </w:r>
      <w:r w:rsidR="00B0512E" w:rsidRPr="00B0512E">
        <w:rPr>
          <w:rFonts w:ascii="Times New Roman" w:hAnsi="Times New Roman" w:cs="Times New Roman"/>
          <w:sz w:val="24"/>
          <w:szCs w:val="24"/>
          <w:lang w:val="ru-RU"/>
        </w:rPr>
        <w:t xml:space="preserve"> во исполнение </w:t>
      </w:r>
      <w:bookmarkStart w:id="0" w:name="_Hlk91260705"/>
      <w:r w:rsidR="00B0512E" w:rsidRPr="00B0512E">
        <w:rPr>
          <w:rFonts w:ascii="Times New Roman" w:hAnsi="Times New Roman" w:cs="Times New Roman"/>
          <w:sz w:val="24"/>
          <w:szCs w:val="24"/>
          <w:lang w:val="ru-RU"/>
        </w:rPr>
        <w:t>Закона Кыргызской Республики</w:t>
      </w:r>
      <w:r w:rsidR="0087449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512E" w:rsidRPr="00B0512E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B0512E" w:rsidRPr="00B0512E">
        <w:rPr>
          <w:rFonts w:ascii="Times New Roman" w:hAnsi="Times New Roman" w:cs="Times New Roman"/>
          <w:bCs/>
          <w:sz w:val="24"/>
          <w:szCs w:val="24"/>
          <w:lang w:val="ru-RU"/>
        </w:rPr>
        <w:t>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 Кыргызской Республики</w:t>
      </w:r>
      <w:r w:rsidR="00B051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от </w:t>
      </w:r>
      <w:r w:rsidR="00B0512E" w:rsidRPr="00B0512E">
        <w:rPr>
          <w:rFonts w:ascii="Times New Roman" w:hAnsi="Times New Roman" w:cs="Times New Roman"/>
          <w:bCs/>
          <w:sz w:val="24"/>
          <w:szCs w:val="24"/>
          <w:lang w:val="ru-RU"/>
        </w:rPr>
        <w:t>28 октября 2021 года, №126</w:t>
      </w:r>
      <w:r w:rsidR="00B0512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. </w:t>
      </w:r>
    </w:p>
    <w:bookmarkEnd w:id="0"/>
    <w:p w:rsidR="0087449D" w:rsidRDefault="00B0512E" w:rsidP="003A1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0512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Указанным проектом Закона Кыргызской Республики предлагается привести в соответствие Закон Кыргызской Республики «О внешней миграции» со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стать</w:t>
      </w:r>
      <w:r w:rsidR="002055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ей 431 </w:t>
      </w:r>
      <w:r w:rsidR="002055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(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сфере противодействия незаконной миграции</w:t>
      </w:r>
      <w:r w:rsidR="002055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Кодекса Кыргызской Республики о правонарушениях </w:t>
      </w:r>
      <w:r w:rsidR="0087449D">
        <w:rPr>
          <w:rFonts w:ascii="Times New Roman" w:hAnsi="Times New Roman" w:cs="Times New Roman"/>
          <w:sz w:val="24"/>
          <w:szCs w:val="24"/>
          <w:lang w:val="ru-RU"/>
        </w:rPr>
        <w:t>вступившего в действие с 1 декабря 2021 года,</w:t>
      </w:r>
      <w:r w:rsidR="0087449D" w:rsidRPr="00912B97">
        <w:rPr>
          <w:rFonts w:ascii="Times New Roman" w:hAnsi="Times New Roman" w:cs="Times New Roman"/>
          <w:sz w:val="24"/>
          <w:szCs w:val="24"/>
          <w:lang w:val="ru-RU"/>
        </w:rPr>
        <w:t xml:space="preserve"> путем упорядочения </w:t>
      </w:r>
      <w:r w:rsidR="0087449D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порядка пребывания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7449D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иностранных граждан и лиц без гражданства на территории Кыргызской Республики.</w:t>
      </w:r>
    </w:p>
    <w:p w:rsidR="00537B32" w:rsidRDefault="00D36D11" w:rsidP="003A1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сегодняшний день</w:t>
      </w:r>
      <w:r w:rsidR="002055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действующей редакции Закона Кыргызской Республики 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  <w:t>«О внешней миграции»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норма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позволяющая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привлечь</w:t>
      </w:r>
      <w:r w:rsidR="003F626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ответственности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выдворить за пределы Кыргызской </w:t>
      </w:r>
      <w:r w:rsidR="00537B32"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Республики иностранных</w:t>
      </w:r>
      <w:r w:rsidRPr="00D36D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граждан</w:t>
      </w:r>
      <w:r w:rsidR="00537B3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разняться со статьями Кодекса Кыргызской Республики о правонарушениях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537B3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E23017" w:rsidRDefault="00537B32" w:rsidP="003A13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Так, в соответствии со статьей 19 указанного Закона Кыргызской Республики,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выдворение иностранных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возможно</w:t>
      </w:r>
      <w:r w:rsidR="00CC6FD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административное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решению суда</w:t>
      </w:r>
      <w:r w:rsidR="00CC6FD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«принудительное» -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 решен</w:t>
      </w:r>
      <w:r w:rsidR="00E230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ия суда, тогда как в Кодексе о правонарушениях выдворение происходит</w:t>
      </w:r>
      <w:r w:rsidR="0087449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исключительно </w:t>
      </w:r>
      <w:r w:rsidR="00E230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решению суда</w:t>
      </w:r>
      <w:r w:rsidR="00CC74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также </w:t>
      </w:r>
      <w:r w:rsidR="008141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данном Законе Кыргызской Республики </w:t>
      </w:r>
      <w:r w:rsidR="00CC74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указаны сроки исполнения предписания уполномоченного органа</w:t>
      </w:r>
      <w:r w:rsidR="003F6269" w:rsidRPr="003F626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3F626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не конкретизированы сроки временного запрета на въезд в Кыргызскую Республику. </w:t>
      </w:r>
      <w:r w:rsidR="00076A0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54075C" w:rsidRDefault="00076A07" w:rsidP="003A13BB">
      <w:pPr>
        <w:pStyle w:val="textreklama1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23017">
        <w:rPr>
          <w:rFonts w:ascii="Times New Roman" w:hAnsi="Times New Roman" w:cs="Times New Roman"/>
          <w:sz w:val="24"/>
          <w:szCs w:val="24"/>
          <w:lang w:val="ru-RU"/>
        </w:rPr>
        <w:t>Кроме того, в связи с утратой сил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ы </w:t>
      </w:r>
      <w:r w:rsidR="00E23017">
        <w:rPr>
          <w:rFonts w:ascii="Times New Roman" w:hAnsi="Times New Roman" w:cs="Times New Roman"/>
          <w:sz w:val="24"/>
          <w:szCs w:val="24"/>
          <w:lang w:val="ru-RU"/>
        </w:rPr>
        <w:t>Кодекса Кыргызской Республики о проступках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предлагается в статье 19-1 Закона Кыргызской Республики «</w:t>
      </w:r>
      <w:r w:rsidR="00CC6FD5">
        <w:rPr>
          <w:rFonts w:ascii="Times New Roman" w:hAnsi="Times New Roman" w:cs="Times New Roman"/>
          <w:sz w:val="24"/>
          <w:szCs w:val="24"/>
          <w:lang w:val="ru-RU"/>
        </w:rPr>
        <w:t>О внешней миграции</w:t>
      </w:r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C6FD5">
        <w:rPr>
          <w:rFonts w:ascii="Times New Roman" w:hAnsi="Times New Roman" w:cs="Times New Roman"/>
          <w:sz w:val="24"/>
          <w:szCs w:val="24"/>
          <w:lang w:val="ru-RU"/>
        </w:rPr>
        <w:t xml:space="preserve"> исключить</w:t>
      </w:r>
      <w:r w:rsidR="0054075C">
        <w:rPr>
          <w:rFonts w:ascii="Times New Roman" w:hAnsi="Times New Roman" w:cs="Times New Roman"/>
          <w:sz w:val="24"/>
          <w:szCs w:val="24"/>
          <w:lang w:val="ru-RU"/>
        </w:rPr>
        <w:t xml:space="preserve"> понятие</w:t>
      </w:r>
      <w:r w:rsidR="003F6269">
        <w:rPr>
          <w:rFonts w:ascii="Times New Roman" w:hAnsi="Times New Roman" w:cs="Times New Roman"/>
          <w:sz w:val="24"/>
          <w:szCs w:val="24"/>
          <w:lang w:val="ru-RU"/>
        </w:rPr>
        <w:t xml:space="preserve"> как </w:t>
      </w:r>
      <w:r w:rsidR="00CC6FD5">
        <w:rPr>
          <w:rFonts w:ascii="Times New Roman" w:hAnsi="Times New Roman" w:cs="Times New Roman"/>
          <w:sz w:val="24"/>
          <w:szCs w:val="24"/>
          <w:lang w:val="ru-RU"/>
        </w:rPr>
        <w:t>выдворени</w:t>
      </w:r>
      <w:r w:rsidR="003F626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C6FD5">
        <w:rPr>
          <w:rFonts w:ascii="Times New Roman" w:hAnsi="Times New Roman" w:cs="Times New Roman"/>
          <w:sz w:val="24"/>
          <w:szCs w:val="24"/>
          <w:lang w:val="ru-RU"/>
        </w:rPr>
        <w:t xml:space="preserve"> за совершени</w:t>
      </w:r>
      <w:r w:rsidR="002055F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CC6FD5">
        <w:rPr>
          <w:rFonts w:ascii="Times New Roman" w:hAnsi="Times New Roman" w:cs="Times New Roman"/>
          <w:sz w:val="24"/>
          <w:szCs w:val="24"/>
          <w:lang w:val="ru-RU"/>
        </w:rPr>
        <w:t xml:space="preserve"> проступка.</w:t>
      </w:r>
    </w:p>
    <w:p w:rsidR="007951D2" w:rsidRPr="007951D2" w:rsidRDefault="007951D2" w:rsidP="003A13BB">
      <w:pPr>
        <w:pStyle w:val="textreklama1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7951D2">
        <w:rPr>
          <w:rFonts w:ascii="Times New Roman" w:hAnsi="Times New Roman" w:cs="Times New Roman"/>
          <w:sz w:val="24"/>
          <w:szCs w:val="24"/>
          <w:lang w:val="ru-RU"/>
        </w:rPr>
        <w:t xml:space="preserve">В этой связи, представленным проектом Закона предлагается внести нижеследующие изменения в </w:t>
      </w:r>
      <w:r>
        <w:rPr>
          <w:rFonts w:ascii="Times New Roman" w:hAnsi="Times New Roman" w:cs="Times New Roman"/>
          <w:sz w:val="24"/>
          <w:szCs w:val="24"/>
          <w:lang w:val="ru-RU"/>
        </w:rPr>
        <w:t>Закон Кыргызской Республики «О внешней миграции»</w:t>
      </w:r>
      <w:r w:rsidRPr="007951D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C74B5" w:rsidRDefault="007951D2" w:rsidP="003A13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951D2">
        <w:rPr>
          <w:rFonts w:ascii="Times New Roman" w:eastAsia="Times New Roman" w:hAnsi="Times New Roman" w:cs="Times New Roman"/>
          <w:color w:val="191919"/>
          <w:sz w:val="24"/>
          <w:szCs w:val="24"/>
          <w:lang w:val="ru-RU" w:eastAsia="ru-RU"/>
        </w:rPr>
        <w:t>-</w:t>
      </w:r>
      <w:r w:rsidR="00CC74B5">
        <w:rPr>
          <w:rFonts w:ascii="Times New Roman" w:eastAsia="Times New Roman" w:hAnsi="Times New Roman" w:cs="Times New Roman"/>
          <w:color w:val="191919"/>
          <w:sz w:val="24"/>
          <w:szCs w:val="24"/>
          <w:lang w:val="ru-RU" w:eastAsia="ru-RU"/>
        </w:rPr>
        <w:t xml:space="preserve"> </w:t>
      </w:r>
      <w:r w:rsidRPr="007951D2">
        <w:rPr>
          <w:rFonts w:ascii="Times New Roman" w:eastAsia="Times New Roman" w:hAnsi="Times New Roman" w:cs="Times New Roman"/>
          <w:color w:val="191919"/>
          <w:sz w:val="24"/>
          <w:szCs w:val="24"/>
          <w:lang w:val="ru-RU" w:eastAsia="ru-RU"/>
        </w:rPr>
        <w:t>статью</w:t>
      </w:r>
      <w:r w:rsidR="00CC74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74B5" w:rsidRPr="007951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19 отмеченного Закона </w:t>
      </w:r>
      <w:r w:rsidR="00CC74B5" w:rsidRPr="00CC74B5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="003F6269" w:rsidRPr="003F6269">
        <w:rPr>
          <w:rFonts w:ascii="Times New Roman" w:eastAsia="Times New Roman" w:hAnsi="Times New Roman" w:cs="Times New Roman"/>
          <w:sz w:val="24"/>
          <w:szCs w:val="24"/>
          <w:lang w:val="ru-RU"/>
        </w:rPr>
        <w:t>Предписание о выезде из Кыргызской Республики, административное и принудительное выдворение за пределы Кыргызской Республики</w:t>
      </w:r>
      <w:r w:rsidR="00CC74B5" w:rsidRPr="00CC74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  <w:r w:rsidR="00CC74B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C74B5" w:rsidRPr="007951D2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предлагается изложить в новой редакции</w:t>
      </w:r>
      <w:r w:rsidR="00CC74B5">
        <w:rPr>
          <w:rFonts w:ascii="Times New Roman" w:hAnsi="Times New Roman" w:cs="Times New Roman"/>
          <w:bCs/>
          <w:sz w:val="24"/>
          <w:szCs w:val="24"/>
          <w:lang w:val="ru-RU"/>
        </w:rPr>
        <w:t>;</w:t>
      </w:r>
    </w:p>
    <w:p w:rsidR="00CC74B5" w:rsidRDefault="00CC74B5" w:rsidP="003A13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- в статье 19-1 (Выдворение) предлагается </w:t>
      </w:r>
      <w:r w:rsidRPr="00CC74B5">
        <w:rPr>
          <w:rFonts w:ascii="Times New Roman" w:hAnsi="Times New Roman" w:cs="Times New Roman"/>
          <w:bCs/>
          <w:sz w:val="24"/>
          <w:szCs w:val="24"/>
          <w:lang w:val="ru-RU"/>
        </w:rPr>
        <w:t>слова «или проступка» исключить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r w:rsidRPr="00CC74B5">
        <w:rPr>
          <w:rFonts w:ascii="Times New Roman" w:hAnsi="Times New Roman" w:cs="Times New Roman"/>
          <w:bCs/>
          <w:sz w:val="24"/>
          <w:szCs w:val="24"/>
          <w:lang w:val="ru-RU"/>
        </w:rPr>
        <w:t>часть 3 признать утратившим силу</w:t>
      </w:r>
      <w:r w:rsidR="0081412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часть 6 изложить в новой редакции.</w:t>
      </w:r>
    </w:p>
    <w:p w:rsidR="00CC74B5" w:rsidRPr="00CC74B5" w:rsidRDefault="00CC74B5" w:rsidP="003A13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Также</w:t>
      </w:r>
      <w:r w:rsidR="002055FB">
        <w:rPr>
          <w:rFonts w:ascii="Times New Roman" w:hAnsi="Times New Roman" w:cs="Times New Roman"/>
          <w:bCs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CC74B5">
        <w:rPr>
          <w:rFonts w:ascii="Times New Roman" w:hAnsi="Times New Roman" w:cs="Times New Roman"/>
          <w:bCs/>
          <w:sz w:val="24"/>
          <w:szCs w:val="24"/>
          <w:lang w:val="ru-RU"/>
        </w:rPr>
        <w:t>по всему тексту указанного Закона слова «административное», «принудительное», «рецидивист» и «административный надзор милиции» в различных падежах исключаются, а термин «административное правонарушение» заменяется термином «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право</w:t>
      </w:r>
      <w:r w:rsidRPr="00CC74B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нарушение». </w:t>
      </w:r>
    </w:p>
    <w:p w:rsidR="00CC74B5" w:rsidRDefault="00C92218" w:rsidP="003A13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7951D2">
        <w:rPr>
          <w:rFonts w:ascii="Times New Roman" w:hAnsi="Times New Roman" w:cs="Times New Roman"/>
          <w:bCs/>
          <w:sz w:val="24"/>
          <w:szCs w:val="24"/>
          <w:lang w:val="ru-RU"/>
        </w:rPr>
        <w:t>В части наложения временного</w:t>
      </w:r>
      <w:r w:rsidR="00224B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951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запрета на въезд в Кыргызскую Республику после выдворения иностранных граждан за пределы страны отмечаем, что временный запрет предлагается налагать на срок - </w:t>
      </w:r>
      <w:r w:rsidR="00224BA1">
        <w:rPr>
          <w:rFonts w:ascii="Times New Roman" w:hAnsi="Times New Roman" w:cs="Times New Roman"/>
          <w:bCs/>
          <w:sz w:val="24"/>
          <w:szCs w:val="24"/>
          <w:lang w:val="ru-RU"/>
        </w:rPr>
        <w:t>2</w:t>
      </w:r>
      <w:r w:rsidRPr="007951D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год</w:t>
      </w:r>
      <w:r w:rsidR="00224BA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а. </w:t>
      </w:r>
    </w:p>
    <w:p w:rsidR="00CF112F" w:rsidRPr="00912B97" w:rsidRDefault="00E62697" w:rsidP="003A13B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Относительно ф</w:t>
      </w:r>
      <w:r w:rsidR="00EE6A6B"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инансировани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я</w:t>
      </w:r>
      <w:r w:rsidR="00EE6A6B"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F112F"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расходов по выдворению </w:t>
      </w:r>
      <w:r w:rsidR="00EC07BB"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отмечаем, </w:t>
      </w:r>
      <w:r w:rsidR="00224BA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что </w:t>
      </w:r>
      <w:r w:rsidR="00224BA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</w:t>
      </w:r>
      <w:r w:rsidR="00CD0DF8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сточником финансирования</w:t>
      </w:r>
      <w:r w:rsidR="001B6514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0E46AB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будут являться</w:t>
      </w:r>
      <w:r w:rsidR="001B6514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средства, предусмотренны</w:t>
      </w:r>
      <w:r w:rsidR="000E46AB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 </w:t>
      </w:r>
      <w:r w:rsidR="002B2605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бюджете</w:t>
      </w:r>
      <w:r w:rsidR="001B6514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задействованных государственных органов на соответствующие годы.</w:t>
      </w:r>
    </w:p>
    <w:p w:rsidR="00572805" w:rsidRPr="00912B97" w:rsidRDefault="00410788" w:rsidP="003A13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Проектом</w:t>
      </w:r>
      <w:r w:rsidR="00CE3FA6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Зако</w:t>
      </w:r>
      <w:r w:rsidR="001D61FE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предлагается определить, что </w:t>
      </w:r>
      <w:r w:rsidR="00CE3FA6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порядок</w:t>
      </w:r>
      <w:r w:rsidR="00CE3FA6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взаимодействия уполномоченных государственных органов в области внешней миграции будет определяться</w:t>
      </w:r>
      <w:r w:rsidR="00224BA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Кабинетом Министров </w:t>
      </w:r>
      <w:r w:rsidR="00AB2588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Кыргызской Республики.</w:t>
      </w:r>
      <w:r w:rsidR="00B66CB4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AB2588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="00CE3FA6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эт</w:t>
      </w:r>
      <w:r w:rsidR="00603433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ой связи</w:t>
      </w:r>
      <w:r w:rsidR="0048177A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CE3FA6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после </w:t>
      </w:r>
      <w:r w:rsidR="00CE3FA6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принятия законопроекта будет разработана Инструкция о порядке выдворения иностранны</w:t>
      </w:r>
      <w:r w:rsidR="00603433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х граждан и лиц без гражданства, которая будет утверждена решением </w:t>
      </w:r>
      <w:r w:rsidR="00224BA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Кабинета Министров </w:t>
      </w:r>
      <w:r w:rsidR="00603433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Кыргызской Республики.</w:t>
      </w:r>
    </w:p>
    <w:p w:rsidR="00572805" w:rsidRDefault="00E94A0B" w:rsidP="003A13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Принятие обозначенного проекта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Закона 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повысит эффективность противодействия незаконной миграции путем</w:t>
      </w:r>
      <w:r w:rsidR="006F096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упорядочения 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механизма по привлечению к ответственности иностранных граждан и лиц без гражданства за нарушения </w:t>
      </w:r>
      <w:r w:rsidR="009A2385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ими 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правил пр</w:t>
      </w:r>
      <w:r w:rsidR="004417A0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ебывания</w:t>
      </w:r>
      <w:r w:rsidR="00F31FD5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т</w:t>
      </w:r>
      <w:r w:rsidR="009A2385"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ерритории страны</w:t>
      </w:r>
      <w:r w:rsidR="009A2385" w:rsidRPr="00912B97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этом, при разработке данного проекта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Закона Кыргызской Республики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рассматривались три варианта решения: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12E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Вариант 1.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Оставить как есть.</w:t>
      </w:r>
    </w:p>
    <w:p w:rsidR="004B3EFB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Преимуществ в данном варианте нет, в данном случае, не будут исполнены требования Закона Кыргызской Республики 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 Кыргызской Республики, от 28 октября 2021 года, №126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части приведения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нормативны</w:t>
      </w:r>
      <w:r w:rsidR="007B523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правовы</w:t>
      </w:r>
      <w:r w:rsidR="004B3E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акт</w:t>
      </w:r>
      <w:r w:rsidR="004B3E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ы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соответствие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 статьями Кодекса Кыргызской Республики о правонарушениях. </w:t>
      </w:r>
    </w:p>
    <w:p w:rsidR="00087599" w:rsidRDefault="007B523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Недостатки: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4B3EF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нормы статьи 431 Кодекса Кыргызской Республики о правонарушениях будут реализованы не полноценно.  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12E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Вариант 2.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Принять проект</w:t>
      </w:r>
      <w:r w:rsid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постановления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Кабинета Министров Кыргызской Республики.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Преимущества – отсутствуют. 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Недостатки: 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1) противоречит нормам части 2 статьи 17 Закона Кыргызской Республики</w:t>
      </w:r>
      <w:r w:rsid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«О нормативных правовых актах Кыргызской Республики».</w:t>
      </w:r>
    </w:p>
    <w:p w:rsidR="00DE249E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2) не решает</w:t>
      </w:r>
      <w:r w:rsid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gramStart"/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задачи</w:t>
      </w:r>
      <w:proofErr w:type="gramEnd"/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установленные статьей 16 </w:t>
      </w:r>
      <w:r w:rsidR="00DE249E" w:rsidRP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Закона Кыргызской Республики 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DE249E" w:rsidRP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 Кыргызской Республики, от 28 октября 2021 года, №126</w:t>
      </w:r>
      <w:r w:rsidR="00DE249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087599" w:rsidRPr="0008759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Данным проектом </w:t>
      </w:r>
      <w:r w:rsid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Закона Кыргызской Республики предусматривается внесение изменений в Закон </w:t>
      </w:r>
      <w:r w:rsidR="00BF2E1E" w:rsidRP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Кыргызской Республики</w:t>
      </w:r>
      <w:r w:rsid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F2E1E" w:rsidRP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«О внешней миграции»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 связи с чем, регулирование вопроса представленного в данном проекте</w:t>
      </w:r>
      <w:r w:rsid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Закона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Кыргызской Республики </w:t>
      </w:r>
      <w:r w:rsidR="00BF2E1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постановлением 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Кабинета Министров Кыргызской Республики считаем неприемлемым, так как в соответствии с частью 2 статьи 17 Закона Кыргызской Республики  «О нормативных правовых актах Кыргызской Республики», внесение изменений и (или) дополнений в нормативный правовой акт осуществляется принявшим (издавшим) его нормотворческим органом (должностным лицом) посредством принятия (издания) нормативного правового акта того же вида.</w:t>
      </w:r>
    </w:p>
    <w:p w:rsidR="00684C89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012E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Вариант 3.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Принятие проекта</w:t>
      </w:r>
      <w:r w:rsidR="005012E4">
        <w:rPr>
          <w:lang w:val="ru-RU"/>
        </w:rPr>
        <w:t xml:space="preserve"> </w:t>
      </w:r>
      <w:r w:rsidR="005012E4" w:rsidRP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Закона Кыргызской Республики «О внесении изменений в Закон Кыргызской Республики «О внешней миграции»</w:t>
      </w: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является лучшим вариантом решения представленного в проекте вопроса, так как полностью может решить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задачи, поставленные </w:t>
      </w:r>
      <w:r w:rsidR="005012E4" w:rsidRP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Закон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</w:t>
      </w:r>
      <w:r w:rsidR="005012E4" w:rsidRP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Кыргызской Республики «О введении в действие Уголовного кодекса Кыргызской Республики, Уголовно-процессуального кодекса Кыргызской Республики, Кодекса Кыргызской Республики о правонарушениях и внесении изменений в некоторые законодательные акты Кыргызской Республики, от 28 октября 2021 года, №126</w:t>
      </w:r>
      <w:r w:rsid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</w:t>
      </w:r>
      <w:r w:rsidR="00684C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тем</w:t>
      </w:r>
      <w:r w:rsid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84C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самым </w:t>
      </w:r>
      <w:r w:rsid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полноценно</w:t>
      </w:r>
      <w:r w:rsidR="00684C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реализовать нормы статьи 431 Кодекса Кыргызской Республики о правонарушениях.  </w:t>
      </w:r>
      <w:r w:rsidR="005012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87599" w:rsidRPr="00912B97" w:rsidRDefault="00087599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8759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 данном решении недостатки отсутствуют. Преимущества являются полноценная реализация</w:t>
      </w:r>
      <w:r w:rsidR="00684C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статей Кодекса Кыргызской Республики о правонарушениях.  </w:t>
      </w:r>
    </w:p>
    <w:p w:rsidR="00DA4512" w:rsidRPr="00DA4512" w:rsidRDefault="00DA4512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A4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Принятие представленного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A4512" w:rsidRPr="00DA4512" w:rsidRDefault="00DA4512" w:rsidP="003A13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A4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соответствии со статьей 22 Закона Кыргызской Республики «О нормативных правовых актах Кыргызской Республики» настоящий законопроект был размещен на официальном сайте Кабинета Министров Кыргызской Республики (</w:t>
      </w:r>
      <w:hyperlink r:id="rId6" w:history="1">
        <w:r w:rsidRPr="00DA4512">
          <w:rPr>
            <w:rFonts w:ascii="Times New Roman" w:eastAsia="Times New Roman" w:hAnsi="Times New Roman" w:cs="Times New Roman"/>
            <w:sz w:val="24"/>
            <w:szCs w:val="24"/>
            <w:u w:val="single"/>
            <w:lang w:val="ru-RU" w:eastAsia="ru-RU"/>
          </w:rPr>
          <w:t>www.gov.kg</w:t>
        </w:r>
      </w:hyperlink>
      <w:r w:rsidRPr="00DA4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_________2021 года, в целях обеспечения процедуры общественного обсуждения. </w:t>
      </w:r>
    </w:p>
    <w:p w:rsidR="00814125" w:rsidRPr="00912B97" w:rsidRDefault="00DA4512" w:rsidP="003A13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A45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Кроме этого, в целях исполнения требований распоряжения Правительства Кыргызской Республики от 17 августа 2020 года №277-р, представленный проект также был размещен__________2021 года на Едином портале общественного обсуждения проектов нормативных правовых актов (http://koomtalkuu.gov.kg). </w:t>
      </w:r>
    </w:p>
    <w:p w:rsidR="00814125" w:rsidRDefault="00814125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Представленный проект Закона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противоречит нормам действующего законодательства Кыргызской Республики, а также вступившим в установленном порядке в силу международных договоров, ратифицированных в установленном порядке на территории Кыргызской Республики, участницей которых является Кыргызская Республика. </w:t>
      </w:r>
    </w:p>
    <w:p w:rsidR="00814125" w:rsidRPr="00912B97" w:rsidRDefault="00814125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Также 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представленный </w:t>
      </w:r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проект Закона</w:t>
      </w:r>
      <w:r w:rsidR="0045423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bookmarkStart w:id="1" w:name="_GoBack"/>
      <w:bookmarkEnd w:id="1"/>
      <w:r w:rsidRPr="00912B9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направлен на регулирование предпринимательской деятельности, в силу чего не требует проведения анализа регулятивного воздействия.   </w:t>
      </w:r>
    </w:p>
    <w:p w:rsidR="00DA4512" w:rsidRPr="00DA4512" w:rsidRDefault="00DA4512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A4512" w:rsidRPr="00DA4512" w:rsidRDefault="00DA4512" w:rsidP="003A1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A4512" w:rsidRPr="00DA4512" w:rsidRDefault="00DA4512" w:rsidP="003A1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Министр внутренних дел</w:t>
      </w:r>
    </w:p>
    <w:p w:rsidR="00DA4512" w:rsidRPr="00DA4512" w:rsidRDefault="00DA4512" w:rsidP="003A1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Кыргызской Республики</w:t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="0081412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</w:t>
      </w:r>
      <w:r w:rsidRPr="00DA451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У.О. Ниязбеков</w:t>
      </w:r>
    </w:p>
    <w:p w:rsidR="00DA4512" w:rsidRPr="00DA4512" w:rsidRDefault="00DA4512" w:rsidP="003A13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72B6A" w:rsidRDefault="00372B6A" w:rsidP="003A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606E0" w:rsidRPr="00846BA4" w:rsidRDefault="00A606E0" w:rsidP="003A13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72B6A" w:rsidRPr="00846BA4" w:rsidRDefault="00372B6A" w:rsidP="00846B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A0DED" w:rsidRPr="00846BA4" w:rsidRDefault="004A0DED" w:rsidP="00846BA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46BA4" w:rsidRPr="00846BA4" w:rsidRDefault="00846BA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846BA4" w:rsidRPr="00846BA4" w:rsidSect="003A13BB">
      <w:pgSz w:w="12240" w:h="15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JanyzakArial">
    <w:altName w:val="Calibri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27C88"/>
    <w:multiLevelType w:val="hybridMultilevel"/>
    <w:tmpl w:val="9AA07E5A"/>
    <w:lvl w:ilvl="0" w:tplc="BA2C9A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C74"/>
    <w:rsid w:val="00013984"/>
    <w:rsid w:val="000335A1"/>
    <w:rsid w:val="000502A8"/>
    <w:rsid w:val="000619A6"/>
    <w:rsid w:val="00070985"/>
    <w:rsid w:val="00073FEA"/>
    <w:rsid w:val="00076A07"/>
    <w:rsid w:val="00083805"/>
    <w:rsid w:val="00087599"/>
    <w:rsid w:val="000A0EC7"/>
    <w:rsid w:val="000A5178"/>
    <w:rsid w:val="000C1945"/>
    <w:rsid w:val="000E46AB"/>
    <w:rsid w:val="000E60B4"/>
    <w:rsid w:val="000F77D8"/>
    <w:rsid w:val="001062A2"/>
    <w:rsid w:val="00107B87"/>
    <w:rsid w:val="00116677"/>
    <w:rsid w:val="00146AE7"/>
    <w:rsid w:val="00170FAF"/>
    <w:rsid w:val="0017108E"/>
    <w:rsid w:val="00176057"/>
    <w:rsid w:val="00186552"/>
    <w:rsid w:val="00192C33"/>
    <w:rsid w:val="00193DF8"/>
    <w:rsid w:val="001979E4"/>
    <w:rsid w:val="001A01AC"/>
    <w:rsid w:val="001A7794"/>
    <w:rsid w:val="001B6514"/>
    <w:rsid w:val="001B7B02"/>
    <w:rsid w:val="001D61FE"/>
    <w:rsid w:val="0020095F"/>
    <w:rsid w:val="00203C91"/>
    <w:rsid w:val="002055FB"/>
    <w:rsid w:val="00224BA1"/>
    <w:rsid w:val="0023449B"/>
    <w:rsid w:val="0024204B"/>
    <w:rsid w:val="00250C86"/>
    <w:rsid w:val="002518BA"/>
    <w:rsid w:val="00254E86"/>
    <w:rsid w:val="00286DE7"/>
    <w:rsid w:val="00290487"/>
    <w:rsid w:val="00290C3C"/>
    <w:rsid w:val="002A0F0E"/>
    <w:rsid w:val="002A38C8"/>
    <w:rsid w:val="002B2605"/>
    <w:rsid w:val="002D3AA0"/>
    <w:rsid w:val="002D739D"/>
    <w:rsid w:val="002E0610"/>
    <w:rsid w:val="002E408C"/>
    <w:rsid w:val="002F7D27"/>
    <w:rsid w:val="00336448"/>
    <w:rsid w:val="00337CF1"/>
    <w:rsid w:val="0036664C"/>
    <w:rsid w:val="00371F5B"/>
    <w:rsid w:val="00372B6A"/>
    <w:rsid w:val="003747D0"/>
    <w:rsid w:val="00380BB6"/>
    <w:rsid w:val="003A13BB"/>
    <w:rsid w:val="003A6455"/>
    <w:rsid w:val="003B23C1"/>
    <w:rsid w:val="003B658F"/>
    <w:rsid w:val="003C65A4"/>
    <w:rsid w:val="003D5A7D"/>
    <w:rsid w:val="003E4928"/>
    <w:rsid w:val="003E5DFA"/>
    <w:rsid w:val="003F17CB"/>
    <w:rsid w:val="003F6269"/>
    <w:rsid w:val="00410788"/>
    <w:rsid w:val="00435966"/>
    <w:rsid w:val="00436DE6"/>
    <w:rsid w:val="00436F3B"/>
    <w:rsid w:val="0043758A"/>
    <w:rsid w:val="004417A0"/>
    <w:rsid w:val="00454236"/>
    <w:rsid w:val="00461344"/>
    <w:rsid w:val="00471792"/>
    <w:rsid w:val="0048177A"/>
    <w:rsid w:val="00482E93"/>
    <w:rsid w:val="00486EEB"/>
    <w:rsid w:val="00496C5A"/>
    <w:rsid w:val="004A0DED"/>
    <w:rsid w:val="004A490B"/>
    <w:rsid w:val="004B3EFB"/>
    <w:rsid w:val="004C0802"/>
    <w:rsid w:val="004C4861"/>
    <w:rsid w:val="004D472B"/>
    <w:rsid w:val="004E371D"/>
    <w:rsid w:val="004E3CB5"/>
    <w:rsid w:val="005012E4"/>
    <w:rsid w:val="00513D60"/>
    <w:rsid w:val="00516E55"/>
    <w:rsid w:val="0052461F"/>
    <w:rsid w:val="00537B32"/>
    <w:rsid w:val="0054075C"/>
    <w:rsid w:val="0056215B"/>
    <w:rsid w:val="00572805"/>
    <w:rsid w:val="00583D39"/>
    <w:rsid w:val="005C788C"/>
    <w:rsid w:val="005D27F6"/>
    <w:rsid w:val="005E0DB3"/>
    <w:rsid w:val="005F260A"/>
    <w:rsid w:val="005F53AF"/>
    <w:rsid w:val="005F5AF6"/>
    <w:rsid w:val="00601F4F"/>
    <w:rsid w:val="00603433"/>
    <w:rsid w:val="0060487B"/>
    <w:rsid w:val="006076A1"/>
    <w:rsid w:val="006106EF"/>
    <w:rsid w:val="00612549"/>
    <w:rsid w:val="00617E41"/>
    <w:rsid w:val="00633163"/>
    <w:rsid w:val="00662E0E"/>
    <w:rsid w:val="006749B4"/>
    <w:rsid w:val="0068280B"/>
    <w:rsid w:val="00684C89"/>
    <w:rsid w:val="00691501"/>
    <w:rsid w:val="00697B37"/>
    <w:rsid w:val="006B6628"/>
    <w:rsid w:val="006C028D"/>
    <w:rsid w:val="006C4F25"/>
    <w:rsid w:val="006F0961"/>
    <w:rsid w:val="007004F9"/>
    <w:rsid w:val="0070192B"/>
    <w:rsid w:val="007358CD"/>
    <w:rsid w:val="00740FFB"/>
    <w:rsid w:val="00746109"/>
    <w:rsid w:val="00747942"/>
    <w:rsid w:val="00754D5A"/>
    <w:rsid w:val="00780749"/>
    <w:rsid w:val="00785CF0"/>
    <w:rsid w:val="007951D2"/>
    <w:rsid w:val="00795A39"/>
    <w:rsid w:val="007B358F"/>
    <w:rsid w:val="007B3C2D"/>
    <w:rsid w:val="007B5239"/>
    <w:rsid w:val="007B721A"/>
    <w:rsid w:val="007E2C45"/>
    <w:rsid w:val="00814125"/>
    <w:rsid w:val="00816AC4"/>
    <w:rsid w:val="00826AEF"/>
    <w:rsid w:val="00834164"/>
    <w:rsid w:val="00846BA4"/>
    <w:rsid w:val="00855585"/>
    <w:rsid w:val="0087449D"/>
    <w:rsid w:val="00892A14"/>
    <w:rsid w:val="00896CAB"/>
    <w:rsid w:val="008A02F1"/>
    <w:rsid w:val="008C4A38"/>
    <w:rsid w:val="008F5B3F"/>
    <w:rsid w:val="00900A19"/>
    <w:rsid w:val="00904848"/>
    <w:rsid w:val="00912B97"/>
    <w:rsid w:val="0092342A"/>
    <w:rsid w:val="00944CB9"/>
    <w:rsid w:val="00951BC4"/>
    <w:rsid w:val="009624DD"/>
    <w:rsid w:val="00976C74"/>
    <w:rsid w:val="00981D13"/>
    <w:rsid w:val="009A06E0"/>
    <w:rsid w:val="009A151D"/>
    <w:rsid w:val="009A2385"/>
    <w:rsid w:val="009B0C5C"/>
    <w:rsid w:val="009B25AC"/>
    <w:rsid w:val="009C158A"/>
    <w:rsid w:val="009C1DA9"/>
    <w:rsid w:val="009F03E4"/>
    <w:rsid w:val="00A0682D"/>
    <w:rsid w:val="00A1588B"/>
    <w:rsid w:val="00A44B54"/>
    <w:rsid w:val="00A44D50"/>
    <w:rsid w:val="00A549B3"/>
    <w:rsid w:val="00A606E0"/>
    <w:rsid w:val="00A66667"/>
    <w:rsid w:val="00A81790"/>
    <w:rsid w:val="00A81E01"/>
    <w:rsid w:val="00AB2588"/>
    <w:rsid w:val="00AB2D0A"/>
    <w:rsid w:val="00AC4FAE"/>
    <w:rsid w:val="00AF189A"/>
    <w:rsid w:val="00B0512E"/>
    <w:rsid w:val="00B24699"/>
    <w:rsid w:val="00B4168A"/>
    <w:rsid w:val="00B66CB4"/>
    <w:rsid w:val="00B732FA"/>
    <w:rsid w:val="00B84C17"/>
    <w:rsid w:val="00B86F20"/>
    <w:rsid w:val="00BA35B4"/>
    <w:rsid w:val="00BB6B99"/>
    <w:rsid w:val="00BC3681"/>
    <w:rsid w:val="00BF2E1E"/>
    <w:rsid w:val="00BF4446"/>
    <w:rsid w:val="00BF6586"/>
    <w:rsid w:val="00C00D75"/>
    <w:rsid w:val="00C100C2"/>
    <w:rsid w:val="00C237EE"/>
    <w:rsid w:val="00C35EE6"/>
    <w:rsid w:val="00C3685C"/>
    <w:rsid w:val="00C517E8"/>
    <w:rsid w:val="00C55E3E"/>
    <w:rsid w:val="00C625E0"/>
    <w:rsid w:val="00C659A6"/>
    <w:rsid w:val="00C92218"/>
    <w:rsid w:val="00C92EE6"/>
    <w:rsid w:val="00CB013C"/>
    <w:rsid w:val="00CB2E81"/>
    <w:rsid w:val="00CC6393"/>
    <w:rsid w:val="00CC6FD5"/>
    <w:rsid w:val="00CC74B5"/>
    <w:rsid w:val="00CD0DF8"/>
    <w:rsid w:val="00CD360A"/>
    <w:rsid w:val="00CD6106"/>
    <w:rsid w:val="00CE3FA6"/>
    <w:rsid w:val="00CE49C3"/>
    <w:rsid w:val="00CE5F70"/>
    <w:rsid w:val="00CF112F"/>
    <w:rsid w:val="00CF5622"/>
    <w:rsid w:val="00D36D11"/>
    <w:rsid w:val="00D37084"/>
    <w:rsid w:val="00D406CE"/>
    <w:rsid w:val="00D413F8"/>
    <w:rsid w:val="00D522D6"/>
    <w:rsid w:val="00D67013"/>
    <w:rsid w:val="00D71408"/>
    <w:rsid w:val="00D76FC8"/>
    <w:rsid w:val="00DA151F"/>
    <w:rsid w:val="00DA4512"/>
    <w:rsid w:val="00DA56FC"/>
    <w:rsid w:val="00DC2212"/>
    <w:rsid w:val="00DD2A92"/>
    <w:rsid w:val="00DD5335"/>
    <w:rsid w:val="00DE14D9"/>
    <w:rsid w:val="00DE249E"/>
    <w:rsid w:val="00DF2E56"/>
    <w:rsid w:val="00DF491C"/>
    <w:rsid w:val="00E1541B"/>
    <w:rsid w:val="00E23017"/>
    <w:rsid w:val="00E5635F"/>
    <w:rsid w:val="00E62697"/>
    <w:rsid w:val="00E63021"/>
    <w:rsid w:val="00E635BA"/>
    <w:rsid w:val="00E81EE9"/>
    <w:rsid w:val="00E8270C"/>
    <w:rsid w:val="00E871BF"/>
    <w:rsid w:val="00E94A0B"/>
    <w:rsid w:val="00EB6B20"/>
    <w:rsid w:val="00EC07BB"/>
    <w:rsid w:val="00ED26E8"/>
    <w:rsid w:val="00EE6A6B"/>
    <w:rsid w:val="00F21E35"/>
    <w:rsid w:val="00F31FD5"/>
    <w:rsid w:val="00F32A61"/>
    <w:rsid w:val="00F37744"/>
    <w:rsid w:val="00F56197"/>
    <w:rsid w:val="00F71B68"/>
    <w:rsid w:val="00F74A33"/>
    <w:rsid w:val="00F842E7"/>
    <w:rsid w:val="00FA016B"/>
    <w:rsid w:val="00FA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1E753"/>
  <w15:docId w15:val="{51CC51FA-8A1C-4FF3-8753-05D27F5E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58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8CD"/>
    <w:pPr>
      <w:spacing w:after="0" w:line="240" w:lineRule="auto"/>
    </w:pPr>
  </w:style>
  <w:style w:type="character" w:styleId="a4">
    <w:name w:val="Strong"/>
    <w:basedOn w:val="a0"/>
    <w:qFormat/>
    <w:rsid w:val="005D27F6"/>
    <w:rPr>
      <w:b/>
      <w:bCs/>
    </w:rPr>
  </w:style>
  <w:style w:type="paragraph" w:customStyle="1" w:styleId="tkTekst">
    <w:name w:val="_Текст обычный (tkTekst)"/>
    <w:basedOn w:val="a"/>
    <w:rsid w:val="0043596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01AC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81E0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17108E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6076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extreklama1">
    <w:name w:val="text_reklama1"/>
    <w:basedOn w:val="a"/>
    <w:uiPriority w:val="99"/>
    <w:rsid w:val="00E23017"/>
    <w:pPr>
      <w:tabs>
        <w:tab w:val="left" w:pos="0"/>
      </w:tabs>
      <w:autoSpaceDE w:val="0"/>
      <w:autoSpaceDN w:val="0"/>
      <w:adjustRightInd w:val="0"/>
      <w:spacing w:after="0" w:line="180" w:lineRule="atLeast"/>
      <w:ind w:firstLine="170"/>
      <w:jc w:val="both"/>
      <w:textAlignment w:val="center"/>
    </w:pPr>
    <w:rPr>
      <w:rFonts w:ascii="1JanyzakArial" w:eastAsia="Times New Roman" w:hAnsi="1JanyzakArial" w:cs="1JanyzakArial"/>
      <w:color w:val="191919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E35BA-C4F7-4E51-A294-96A874E5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Улугбек Балагазиев</cp:lastModifiedBy>
  <cp:revision>22</cp:revision>
  <cp:lastPrinted>2019-12-02T12:52:00Z</cp:lastPrinted>
  <dcterms:created xsi:type="dcterms:W3CDTF">2019-11-29T04:41:00Z</dcterms:created>
  <dcterms:modified xsi:type="dcterms:W3CDTF">2021-12-28T09:00:00Z</dcterms:modified>
</cp:coreProperties>
</file>